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Sehr geehrte Bürgerinnen und Bürger, geehrte Netzwerkpartner, geehrte Kooperationspartner, liebe Ehrenamtliche &amp; Interessierte,</w:t>
      </w:r>
    </w:p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in vielen Bereichen unserer Gesellschaft sehen wir die </w:t>
      </w:r>
      <w:r>
        <w:rPr>
          <w:rFonts w:ascii="Arial" w:hAnsi="Arial" w:cs="Arial"/>
          <w:b/>
          <w:bCs/>
          <w:color w:val="000000"/>
        </w:rPr>
        <w:t>Steigerung von Preisen</w:t>
      </w:r>
      <w:r>
        <w:rPr>
          <w:rFonts w:ascii="Arial" w:hAnsi="Arial" w:cs="Arial"/>
          <w:color w:val="000000"/>
        </w:rPr>
        <w:t xml:space="preserve">, die </w:t>
      </w:r>
      <w:r>
        <w:rPr>
          <w:rFonts w:ascii="Arial" w:hAnsi="Arial" w:cs="Arial"/>
          <w:b/>
          <w:bCs/>
          <w:color w:val="000000"/>
        </w:rPr>
        <w:t>Verknappung von Materialien</w:t>
      </w:r>
      <w:r>
        <w:rPr>
          <w:rFonts w:ascii="Arial" w:hAnsi="Arial" w:cs="Arial"/>
          <w:color w:val="000000"/>
        </w:rPr>
        <w:t xml:space="preserve"> und auch </w:t>
      </w:r>
      <w:r>
        <w:rPr>
          <w:rFonts w:ascii="Arial" w:hAnsi="Arial" w:cs="Arial"/>
          <w:b/>
          <w:bCs/>
          <w:color w:val="000000"/>
        </w:rPr>
        <w:t xml:space="preserve">wohlmöglich drohenden Engpässen. </w:t>
      </w:r>
    </w:p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Gründe hierfür sind u.a. die Corona-Pandemie und auch der weiterhin andauernde Ukraine-Russland-Krieg, welcher uns alltäglich privat und beruflich begleitet. </w:t>
      </w:r>
    </w:p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Hierbei ist in Krisenzeiten wichtig, an den notwendigen und heimlichen </w:t>
      </w:r>
      <w:r>
        <w:rPr>
          <w:rFonts w:ascii="Arial" w:hAnsi="Arial" w:cs="Arial"/>
          <w:b/>
          <w:bCs/>
          <w:color w:val="000000"/>
        </w:rPr>
        <w:t xml:space="preserve">"Geldfressern" </w:t>
      </w:r>
      <w:r>
        <w:rPr>
          <w:rFonts w:ascii="Arial" w:hAnsi="Arial" w:cs="Arial"/>
          <w:color w:val="000000"/>
        </w:rPr>
        <w:t>zu sparen und auch unnötige Kosten zu vermeiden bzw. so gut wie möglich zu eliminieren.</w:t>
      </w:r>
    </w:p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 vor allem auch </w:t>
      </w:r>
      <w:proofErr w:type="spellStart"/>
      <w:r>
        <w:rPr>
          <w:rFonts w:ascii="Arial" w:hAnsi="Arial" w:cs="Arial"/>
          <w:color w:val="000000"/>
        </w:rPr>
        <w:t>auch</w:t>
      </w:r>
      <w:proofErr w:type="spellEnd"/>
      <w:r>
        <w:rPr>
          <w:rFonts w:ascii="Arial" w:hAnsi="Arial" w:cs="Arial"/>
          <w:color w:val="000000"/>
        </w:rPr>
        <w:t xml:space="preserve"> in der Integrations-, Migrations- und Geflüchtetenarbeit und ihrer Zielgruppen diese Kosten zu sparen und eine Orientierung bzw. ein Leitfaden zu geben, wurde</w:t>
      </w:r>
    </w:p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hierzu das </w:t>
      </w:r>
      <w:r>
        <w:rPr>
          <w:rFonts w:ascii="Arial" w:hAnsi="Arial" w:cs="Arial"/>
          <w:b/>
          <w:bCs/>
          <w:color w:val="000000"/>
        </w:rPr>
        <w:t>"Energiesparplanpapier der Stadt Ettlingen"</w:t>
      </w:r>
      <w:r>
        <w:rPr>
          <w:rFonts w:ascii="Arial" w:hAnsi="Arial" w:cs="Arial"/>
          <w:color w:val="000000"/>
        </w:rPr>
        <w:t xml:space="preserve"> entwickelt. </w:t>
      </w:r>
    </w:p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 Energiesparplanpapier dient als Handreichung für</w:t>
      </w:r>
      <w:r>
        <w:rPr>
          <w:rFonts w:ascii="Arial" w:hAnsi="Arial" w:cs="Arial"/>
          <w:b/>
          <w:bCs/>
          <w:color w:val="000000"/>
        </w:rPr>
        <w:t xml:space="preserve"> Menschen mit Migrationsbiographie und/oder Fluchterfahrung</w:t>
      </w:r>
      <w:r>
        <w:rPr>
          <w:rFonts w:ascii="Arial" w:hAnsi="Arial" w:cs="Arial"/>
          <w:color w:val="000000"/>
        </w:rPr>
        <w:t xml:space="preserve">, um </w:t>
      </w:r>
    </w:p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Kosten in den verschiedenen Stellen des Haushalts bzw. der Unterkunft zu sparen und zu vermeiden. Hierbei zeigt die Handreichung Tipps und Empfehlungen auf, </w:t>
      </w:r>
    </w:p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welche bei alltäglichen und (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  <w:r>
        <w:rPr>
          <w:rFonts w:ascii="Arial" w:hAnsi="Arial" w:cs="Arial"/>
          <w:color w:val="000000"/>
        </w:rPr>
        <w:t xml:space="preserve">)bekannten Kostenverursachern mit Sparmaßnahmen und Hinweisen unterstützt. </w:t>
      </w:r>
    </w:p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 Energiesparplanpapier der Stadt Ettlingen wird kontinuierlich mit neuen Empfehlungen und Tipps</w:t>
      </w:r>
    </w:p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ergänzt und erweitert. Die Handreichung ist </w:t>
      </w:r>
      <w:proofErr w:type="spellStart"/>
      <w:r>
        <w:rPr>
          <w:rFonts w:ascii="Arial" w:hAnsi="Arial" w:cs="Arial"/>
          <w:color w:val="000000"/>
        </w:rPr>
        <w:t>in deutsch</w:t>
      </w:r>
      <w:proofErr w:type="spellEnd"/>
      <w:r>
        <w:rPr>
          <w:rFonts w:ascii="Arial" w:hAnsi="Arial" w:cs="Arial"/>
          <w:color w:val="000000"/>
        </w:rPr>
        <w:t xml:space="preserve">, englisch und ukrainisch für die Zielgruppen der Integrationsarbeit verfügbar die von Privatpersonen, </w:t>
      </w:r>
    </w:p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Gastfamilien, Einrichtungen, Vereinen etc. als</w:t>
      </w:r>
      <w:r>
        <w:rPr>
          <w:rFonts w:ascii="Arial" w:hAnsi="Arial" w:cs="Arial"/>
          <w:b/>
          <w:bCs/>
          <w:color w:val="000000"/>
        </w:rPr>
        <w:t xml:space="preserve"> Ausdruck </w:t>
      </w:r>
      <w:r>
        <w:rPr>
          <w:rFonts w:ascii="Arial" w:hAnsi="Arial" w:cs="Arial"/>
          <w:color w:val="000000"/>
        </w:rPr>
        <w:t>oder</w:t>
      </w:r>
      <w:r>
        <w:rPr>
          <w:rFonts w:ascii="Arial" w:hAnsi="Arial" w:cs="Arial"/>
          <w:b/>
          <w:bCs/>
          <w:color w:val="000000"/>
        </w:rPr>
        <w:t xml:space="preserve"> digital</w:t>
      </w:r>
      <w:r>
        <w:rPr>
          <w:rFonts w:ascii="Arial" w:hAnsi="Arial" w:cs="Arial"/>
          <w:color w:val="000000"/>
        </w:rPr>
        <w:t xml:space="preserve"> weitergegeben kann.</w:t>
      </w:r>
    </w:p>
    <w:p w:rsidR="00E92B8A" w:rsidRDefault="00E92B8A" w:rsidP="00E92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weiteren Rückfragen, Empfehlungen, Ergänzungen oder auch Feedback stehe ich Ihnen gerne zur Verfügung.</w:t>
      </w:r>
    </w:p>
    <w:p w:rsidR="00E92B8A" w:rsidRDefault="00E92B8A" w:rsidP="00E92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2B8A" w:rsidRDefault="00E92B8A" w:rsidP="00E92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#</w:t>
      </w:r>
      <w:proofErr w:type="spellStart"/>
      <w:r>
        <w:rPr>
          <w:rFonts w:ascii="Arial" w:hAnsi="Arial" w:cs="Arial"/>
          <w:b/>
          <w:bCs/>
          <w:color w:val="000000"/>
        </w:rPr>
        <w:t>energiesparenettlingen</w:t>
      </w:r>
      <w:proofErr w:type="spellEnd"/>
    </w:p>
    <w:p w:rsidR="00E92B8A" w:rsidRDefault="00E92B8A" w:rsidP="00E92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2B8A" w:rsidRDefault="00E92B8A" w:rsidP="00E92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Vielen Dank &amp; Mit freundlichen Grüßen aus Ettlingen,</w:t>
      </w:r>
    </w:p>
    <w:p w:rsidR="00E92B8A" w:rsidRDefault="00E92B8A" w:rsidP="00E92B8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</w:p>
    <w:p w:rsidR="000948C7" w:rsidRDefault="004C21AC"/>
    <w:sectPr w:rsidR="000948C7" w:rsidSect="00D6671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8A"/>
    <w:rsid w:val="00165639"/>
    <w:rsid w:val="00294F23"/>
    <w:rsid w:val="002A14A0"/>
    <w:rsid w:val="004C21AC"/>
    <w:rsid w:val="00E92B8A"/>
    <w:rsid w:val="00F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B7A2-76F9-45C6-8B39-10FD83D0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Ettlingen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Pulimoottil, Thobias</dc:creator>
  <cp:keywords/>
  <dc:description/>
  <cp:lastModifiedBy>Scherer, Yasemin</cp:lastModifiedBy>
  <cp:revision>2</cp:revision>
  <dcterms:created xsi:type="dcterms:W3CDTF">2022-09-15T08:24:00Z</dcterms:created>
  <dcterms:modified xsi:type="dcterms:W3CDTF">2022-09-15T08:24:00Z</dcterms:modified>
</cp:coreProperties>
</file>